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36F43" w14:textId="5396F398" w:rsidR="00F575AE" w:rsidRPr="00D16D94" w:rsidRDefault="00F575AE" w:rsidP="00D16D94">
      <w:pPr>
        <w:jc w:val="center"/>
        <w:rPr>
          <w:b/>
          <w:bCs/>
          <w:i/>
          <w:iCs/>
          <w:sz w:val="40"/>
          <w:szCs w:val="40"/>
          <w:u w:val="single"/>
        </w:rPr>
      </w:pPr>
      <w:r w:rsidRPr="00D16D94">
        <w:rPr>
          <w:b/>
          <w:bCs/>
          <w:i/>
          <w:iCs/>
          <w:sz w:val="40"/>
          <w:szCs w:val="40"/>
          <w:u w:val="single"/>
        </w:rPr>
        <w:t>Report</w:t>
      </w:r>
    </w:p>
    <w:p w14:paraId="7B4031A2" w14:textId="77777777" w:rsidR="00F575AE" w:rsidRDefault="00F575AE" w:rsidP="00F575AE"/>
    <w:p w14:paraId="68BCFAF3" w14:textId="11AB4DF1" w:rsidR="00F575AE" w:rsidRPr="00D16D94" w:rsidRDefault="00F575AE" w:rsidP="00D16D94">
      <w:pPr>
        <w:jc w:val="both"/>
        <w:rPr>
          <w:sz w:val="28"/>
          <w:szCs w:val="28"/>
        </w:rPr>
      </w:pPr>
      <w:r w:rsidRPr="00016283">
        <w:rPr>
          <w:b/>
          <w:bCs/>
          <w:i/>
          <w:iCs/>
          <w:sz w:val="28"/>
          <w:szCs w:val="28"/>
        </w:rPr>
        <w:t>Event:</w:t>
      </w:r>
      <w:r w:rsidRPr="00D16D94">
        <w:rPr>
          <w:sz w:val="28"/>
          <w:szCs w:val="28"/>
        </w:rPr>
        <w:t xml:space="preserve"> Orientation Programme</w:t>
      </w:r>
    </w:p>
    <w:p w14:paraId="34F43A15" w14:textId="6226EC54" w:rsidR="00F575AE" w:rsidRPr="00D16D94" w:rsidRDefault="00F575AE" w:rsidP="00D16D94">
      <w:pPr>
        <w:jc w:val="both"/>
        <w:rPr>
          <w:sz w:val="28"/>
          <w:szCs w:val="28"/>
        </w:rPr>
      </w:pPr>
      <w:r w:rsidRPr="00016283">
        <w:rPr>
          <w:b/>
          <w:bCs/>
          <w:i/>
          <w:iCs/>
          <w:sz w:val="28"/>
          <w:szCs w:val="28"/>
        </w:rPr>
        <w:t>Date of event:</w:t>
      </w:r>
      <w:r w:rsidRPr="00D16D94">
        <w:rPr>
          <w:sz w:val="28"/>
          <w:szCs w:val="28"/>
        </w:rPr>
        <w:t xml:space="preserve"> 09/08/2024</w:t>
      </w:r>
    </w:p>
    <w:p w14:paraId="1865107F" w14:textId="35D61A9A" w:rsidR="00F575AE" w:rsidRPr="00D16D94" w:rsidRDefault="00F575AE" w:rsidP="00D16D94">
      <w:pPr>
        <w:jc w:val="both"/>
        <w:rPr>
          <w:sz w:val="28"/>
          <w:szCs w:val="28"/>
        </w:rPr>
      </w:pPr>
      <w:r w:rsidRPr="00016283">
        <w:rPr>
          <w:b/>
          <w:bCs/>
          <w:i/>
          <w:iCs/>
          <w:sz w:val="28"/>
          <w:szCs w:val="28"/>
        </w:rPr>
        <w:t>Time of event:</w:t>
      </w:r>
      <w:r w:rsidRPr="00D16D94">
        <w:rPr>
          <w:b/>
          <w:bCs/>
          <w:sz w:val="28"/>
          <w:szCs w:val="28"/>
        </w:rPr>
        <w:t xml:space="preserve"> </w:t>
      </w:r>
      <w:r w:rsidRPr="00D16D94">
        <w:rPr>
          <w:sz w:val="28"/>
          <w:szCs w:val="28"/>
        </w:rPr>
        <w:t>11:00 AM To 12:30 PM</w:t>
      </w:r>
    </w:p>
    <w:p w14:paraId="78369BF2" w14:textId="73977D72" w:rsidR="00F575AE" w:rsidRPr="00D16D94" w:rsidRDefault="00F575AE" w:rsidP="00D16D94">
      <w:pPr>
        <w:jc w:val="both"/>
        <w:rPr>
          <w:sz w:val="28"/>
          <w:szCs w:val="28"/>
        </w:rPr>
      </w:pPr>
      <w:r w:rsidRPr="00016283">
        <w:rPr>
          <w:b/>
          <w:bCs/>
          <w:i/>
          <w:iCs/>
          <w:sz w:val="28"/>
          <w:szCs w:val="28"/>
        </w:rPr>
        <w:t>Place:</w:t>
      </w:r>
      <w:r w:rsidRPr="00D16D94">
        <w:rPr>
          <w:sz w:val="28"/>
          <w:szCs w:val="28"/>
        </w:rPr>
        <w:t xml:space="preserve"> Chemistry department classroom (205)</w:t>
      </w:r>
    </w:p>
    <w:p w14:paraId="20D4404F" w14:textId="0E3366B4" w:rsidR="00F575AE" w:rsidRPr="00D16D94" w:rsidRDefault="00F575AE" w:rsidP="00D16D94">
      <w:pPr>
        <w:jc w:val="both"/>
        <w:rPr>
          <w:sz w:val="28"/>
          <w:szCs w:val="28"/>
        </w:rPr>
      </w:pPr>
      <w:r w:rsidRPr="00016283">
        <w:rPr>
          <w:b/>
          <w:bCs/>
          <w:i/>
          <w:iCs/>
          <w:sz w:val="28"/>
          <w:szCs w:val="28"/>
        </w:rPr>
        <w:t>Participate: Students:</w:t>
      </w:r>
      <w:r w:rsidRPr="00D16D94">
        <w:rPr>
          <w:sz w:val="28"/>
          <w:szCs w:val="28"/>
        </w:rPr>
        <w:t xml:space="preserve"> 1</w:t>
      </w:r>
      <w:r w:rsidRPr="00D16D94">
        <w:rPr>
          <w:sz w:val="28"/>
          <w:szCs w:val="28"/>
          <w:vertAlign w:val="superscript"/>
        </w:rPr>
        <w:t>st</w:t>
      </w:r>
      <w:r w:rsidRPr="00D16D94">
        <w:rPr>
          <w:sz w:val="28"/>
          <w:szCs w:val="28"/>
        </w:rPr>
        <w:t xml:space="preserve"> and 2</w:t>
      </w:r>
      <w:r w:rsidRPr="00D16D94">
        <w:rPr>
          <w:sz w:val="28"/>
          <w:szCs w:val="28"/>
          <w:vertAlign w:val="superscript"/>
        </w:rPr>
        <w:t>nd</w:t>
      </w:r>
      <w:r w:rsidRPr="00D16D94">
        <w:rPr>
          <w:sz w:val="28"/>
          <w:szCs w:val="28"/>
        </w:rPr>
        <w:t xml:space="preserve"> semester Major, 6</w:t>
      </w:r>
      <w:r w:rsidRPr="00D16D94">
        <w:rPr>
          <w:sz w:val="28"/>
          <w:szCs w:val="28"/>
          <w:vertAlign w:val="superscript"/>
        </w:rPr>
        <w:t>th</w:t>
      </w:r>
      <w:r w:rsidRPr="00D16D94">
        <w:rPr>
          <w:sz w:val="28"/>
          <w:szCs w:val="28"/>
        </w:rPr>
        <w:t xml:space="preserve"> semester HONS(CBCS) &amp; all faculties including lab operators.</w:t>
      </w:r>
    </w:p>
    <w:p w14:paraId="09B3E9E0" w14:textId="11386C42" w:rsidR="00F575AE" w:rsidRPr="00016283" w:rsidRDefault="00F575AE" w:rsidP="00D16D94">
      <w:pPr>
        <w:jc w:val="both"/>
        <w:rPr>
          <w:b/>
          <w:bCs/>
          <w:i/>
          <w:iCs/>
          <w:sz w:val="28"/>
          <w:szCs w:val="28"/>
        </w:rPr>
      </w:pPr>
      <w:r w:rsidRPr="00016283">
        <w:rPr>
          <w:b/>
          <w:bCs/>
          <w:i/>
          <w:iCs/>
          <w:sz w:val="28"/>
          <w:szCs w:val="28"/>
        </w:rPr>
        <w:t>Resource persons:</w:t>
      </w:r>
    </w:p>
    <w:p w14:paraId="561FDB50" w14:textId="4D8F7883" w:rsidR="00F575AE" w:rsidRDefault="00F575AE" w:rsidP="00D16D94">
      <w:pPr>
        <w:jc w:val="both"/>
        <w:rPr>
          <w:sz w:val="28"/>
          <w:szCs w:val="28"/>
        </w:rPr>
      </w:pPr>
      <w:r w:rsidRPr="00D16D94">
        <w:rPr>
          <w:sz w:val="28"/>
          <w:szCs w:val="28"/>
        </w:rPr>
        <w:t xml:space="preserve">Dr. Sukdeb Ghosh, Honourable principal of our college and Dr </w:t>
      </w:r>
      <w:proofErr w:type="spellStart"/>
      <w:r w:rsidRPr="00D16D94">
        <w:rPr>
          <w:sz w:val="28"/>
          <w:szCs w:val="28"/>
        </w:rPr>
        <w:t>Sajjijul</w:t>
      </w:r>
      <w:proofErr w:type="spellEnd"/>
      <w:r w:rsidRPr="00D16D94">
        <w:rPr>
          <w:sz w:val="28"/>
          <w:szCs w:val="28"/>
        </w:rPr>
        <w:t xml:space="preserve"> Islam, TCS of our college.</w:t>
      </w:r>
    </w:p>
    <w:p w14:paraId="7C64032C" w14:textId="4568CD7F" w:rsidR="00016283" w:rsidRPr="00016283" w:rsidRDefault="00016283" w:rsidP="00D16D94">
      <w:pPr>
        <w:jc w:val="both"/>
        <w:rPr>
          <w:b/>
          <w:bCs/>
          <w:i/>
          <w:iCs/>
          <w:sz w:val="28"/>
          <w:szCs w:val="28"/>
        </w:rPr>
      </w:pPr>
      <w:r w:rsidRPr="00016283">
        <w:rPr>
          <w:b/>
          <w:bCs/>
          <w:i/>
          <w:iCs/>
          <w:sz w:val="28"/>
          <w:szCs w:val="28"/>
        </w:rPr>
        <w:t>Number of Participants:</w:t>
      </w:r>
      <w:r w:rsidR="00547D4A">
        <w:rPr>
          <w:b/>
          <w:bCs/>
          <w:i/>
          <w:iCs/>
          <w:sz w:val="28"/>
          <w:szCs w:val="28"/>
        </w:rPr>
        <w:t xml:space="preserve"> </w:t>
      </w:r>
      <w:r w:rsidR="00547D4A" w:rsidRPr="00547D4A">
        <w:rPr>
          <w:sz w:val="28"/>
          <w:szCs w:val="28"/>
        </w:rPr>
        <w:t>27</w:t>
      </w:r>
    </w:p>
    <w:p w14:paraId="2ED2DC40" w14:textId="26AEA796" w:rsidR="00F575AE" w:rsidRPr="00D16D94" w:rsidRDefault="00F575AE" w:rsidP="00F575AE">
      <w:pPr>
        <w:rPr>
          <w:b/>
          <w:bCs/>
          <w:i/>
          <w:iCs/>
          <w:sz w:val="32"/>
          <w:szCs w:val="32"/>
          <w:u w:val="single"/>
        </w:rPr>
      </w:pPr>
      <w:r w:rsidRPr="00D16D94">
        <w:rPr>
          <w:b/>
          <w:bCs/>
          <w:i/>
          <w:iCs/>
          <w:sz w:val="32"/>
          <w:szCs w:val="32"/>
          <w:u w:val="single"/>
        </w:rPr>
        <w:t>Event description:</w:t>
      </w:r>
    </w:p>
    <w:p w14:paraId="38D79748" w14:textId="31016A25" w:rsidR="00F575AE" w:rsidRPr="00D16D94" w:rsidRDefault="00F575AE" w:rsidP="00D16D94">
      <w:pPr>
        <w:jc w:val="both"/>
        <w:rPr>
          <w:sz w:val="28"/>
          <w:szCs w:val="28"/>
        </w:rPr>
      </w:pPr>
      <w:r>
        <w:t xml:space="preserve">              </w:t>
      </w:r>
      <w:r w:rsidRPr="00D16D94">
        <w:rPr>
          <w:sz w:val="28"/>
          <w:szCs w:val="28"/>
        </w:rPr>
        <w:t>Department of Chemistry, Srikrishna College, Bagula organized an orientation programme for the newly admitted chemistry major students at the departmental classroom on 9</w:t>
      </w:r>
      <w:r w:rsidRPr="00D16D94">
        <w:rPr>
          <w:sz w:val="28"/>
          <w:szCs w:val="28"/>
          <w:vertAlign w:val="superscript"/>
        </w:rPr>
        <w:t>th</w:t>
      </w:r>
      <w:r w:rsidRPr="00D16D94">
        <w:rPr>
          <w:sz w:val="28"/>
          <w:szCs w:val="28"/>
        </w:rPr>
        <w:t xml:space="preserve"> August, 2024. The major objective of the programme was to make students aware of the academic aspects of the course, the rules and regulations of the institute and ensuring parental participation in monitoring the performance and progress of students. </w:t>
      </w:r>
      <w:r w:rsidR="00D16D94" w:rsidRPr="00D16D94">
        <w:rPr>
          <w:sz w:val="28"/>
          <w:szCs w:val="28"/>
        </w:rPr>
        <w:t>T</w:t>
      </w:r>
      <w:r w:rsidRPr="00D16D94">
        <w:rPr>
          <w:sz w:val="28"/>
          <w:szCs w:val="28"/>
        </w:rPr>
        <w:t xml:space="preserve">he students were addressed by the honourable principal sir who welcomed the students and gave them an introduction regarding the academic disciplines. </w:t>
      </w:r>
      <w:r w:rsidR="00D16D94" w:rsidRPr="00D16D94">
        <w:rPr>
          <w:sz w:val="28"/>
          <w:szCs w:val="28"/>
        </w:rPr>
        <w:t xml:space="preserve">Then newly admitted students were welcomed by seniors by ‘Chandan Tilak’ and rose. </w:t>
      </w:r>
      <w:r w:rsidRPr="00D16D94">
        <w:rPr>
          <w:sz w:val="28"/>
          <w:szCs w:val="28"/>
        </w:rPr>
        <w:t>All faculties and senior students delivered their speech regarding future carrier on chemistry, syllabus, way of study and experiences achieved.</w:t>
      </w:r>
      <w:r w:rsidR="00D16D94" w:rsidRPr="00D16D94">
        <w:rPr>
          <w:sz w:val="28"/>
          <w:szCs w:val="28"/>
        </w:rPr>
        <w:t xml:space="preserve"> All newly admitted students gave their brief introduction and why they have chosen chemistry as their major subject. At last tiffin packets were distributed among all participants and resource persons.</w:t>
      </w:r>
    </w:p>
    <w:p w14:paraId="41D381B1" w14:textId="77777777" w:rsidR="00F575AE" w:rsidRDefault="00F575AE" w:rsidP="00F575AE"/>
    <w:p w14:paraId="6A2349A7" w14:textId="11734C9E" w:rsidR="00F575AE" w:rsidRPr="00D16D94" w:rsidRDefault="00F575AE" w:rsidP="00F575AE">
      <w:pPr>
        <w:rPr>
          <w:b/>
          <w:bCs/>
          <w:i/>
          <w:iCs/>
          <w:sz w:val="32"/>
          <w:szCs w:val="32"/>
          <w:u w:val="single"/>
        </w:rPr>
      </w:pPr>
      <w:r w:rsidRPr="00D16D94">
        <w:rPr>
          <w:b/>
          <w:bCs/>
          <w:i/>
          <w:iCs/>
          <w:sz w:val="32"/>
          <w:szCs w:val="32"/>
          <w:u w:val="single"/>
        </w:rPr>
        <w:t>Event Objective</w:t>
      </w:r>
      <w:r w:rsidR="00D16D94" w:rsidRPr="00D16D94">
        <w:rPr>
          <w:b/>
          <w:bCs/>
          <w:i/>
          <w:iCs/>
          <w:sz w:val="32"/>
          <w:szCs w:val="32"/>
          <w:u w:val="single"/>
        </w:rPr>
        <w:t>s</w:t>
      </w:r>
      <w:r w:rsidRPr="00D16D94">
        <w:rPr>
          <w:b/>
          <w:bCs/>
          <w:i/>
          <w:iCs/>
          <w:sz w:val="32"/>
          <w:szCs w:val="32"/>
          <w:u w:val="single"/>
        </w:rPr>
        <w:t>:</w:t>
      </w:r>
    </w:p>
    <w:p w14:paraId="716E35E1" w14:textId="574CCEB6" w:rsidR="00F575AE" w:rsidRPr="00D16D94" w:rsidRDefault="00F575AE" w:rsidP="00D16D94">
      <w:pPr>
        <w:pStyle w:val="ListParagraph"/>
        <w:numPr>
          <w:ilvl w:val="0"/>
          <w:numId w:val="1"/>
        </w:numPr>
        <w:jc w:val="both"/>
        <w:rPr>
          <w:sz w:val="28"/>
          <w:szCs w:val="28"/>
        </w:rPr>
      </w:pPr>
      <w:r w:rsidRPr="00D16D94">
        <w:rPr>
          <w:sz w:val="28"/>
          <w:szCs w:val="28"/>
        </w:rPr>
        <w:t>To bridge the gap between students &amp; faculties.</w:t>
      </w:r>
    </w:p>
    <w:p w14:paraId="2C15DF2B" w14:textId="77777777" w:rsidR="00F575AE" w:rsidRPr="00D16D94" w:rsidRDefault="00F575AE" w:rsidP="00D16D94">
      <w:pPr>
        <w:pStyle w:val="ListParagraph"/>
        <w:numPr>
          <w:ilvl w:val="0"/>
          <w:numId w:val="1"/>
        </w:numPr>
        <w:jc w:val="both"/>
        <w:rPr>
          <w:sz w:val="28"/>
          <w:szCs w:val="28"/>
        </w:rPr>
      </w:pPr>
      <w:r w:rsidRPr="00D16D94">
        <w:rPr>
          <w:sz w:val="28"/>
          <w:szCs w:val="28"/>
        </w:rPr>
        <w:lastRenderedPageBreak/>
        <w:t>To aware the students about the college culture and inform the students about the code of conduct.</w:t>
      </w:r>
    </w:p>
    <w:p w14:paraId="5E1F33C9" w14:textId="77777777" w:rsidR="00F575AE" w:rsidRPr="00D16D94" w:rsidRDefault="00F575AE" w:rsidP="00D16D94">
      <w:pPr>
        <w:pStyle w:val="ListParagraph"/>
        <w:numPr>
          <w:ilvl w:val="0"/>
          <w:numId w:val="1"/>
        </w:numPr>
        <w:jc w:val="both"/>
        <w:rPr>
          <w:sz w:val="28"/>
          <w:szCs w:val="28"/>
        </w:rPr>
      </w:pPr>
      <w:r w:rsidRPr="00D16D94">
        <w:rPr>
          <w:sz w:val="28"/>
          <w:szCs w:val="28"/>
        </w:rPr>
        <w:t>To prepare the students about their career goal &amp; how to work on it.</w:t>
      </w:r>
    </w:p>
    <w:p w14:paraId="6E128494" w14:textId="77777777" w:rsidR="00F575AE" w:rsidRPr="00D16D94" w:rsidRDefault="00F575AE" w:rsidP="00D16D94">
      <w:pPr>
        <w:pStyle w:val="ListParagraph"/>
        <w:numPr>
          <w:ilvl w:val="0"/>
          <w:numId w:val="1"/>
        </w:numPr>
        <w:jc w:val="both"/>
        <w:rPr>
          <w:sz w:val="28"/>
          <w:szCs w:val="28"/>
        </w:rPr>
      </w:pPr>
      <w:r w:rsidRPr="00D16D94">
        <w:rPr>
          <w:sz w:val="28"/>
          <w:szCs w:val="28"/>
        </w:rPr>
        <w:t>To involve and learn about the career development process and develop their skills.</w:t>
      </w:r>
    </w:p>
    <w:p w14:paraId="57750472" w14:textId="77777777" w:rsidR="00F575AE" w:rsidRPr="00D16D94" w:rsidRDefault="00F575AE" w:rsidP="00D16D94">
      <w:pPr>
        <w:pStyle w:val="ListParagraph"/>
        <w:numPr>
          <w:ilvl w:val="0"/>
          <w:numId w:val="1"/>
        </w:numPr>
        <w:jc w:val="both"/>
        <w:rPr>
          <w:sz w:val="28"/>
          <w:szCs w:val="28"/>
        </w:rPr>
      </w:pPr>
      <w:r w:rsidRPr="00D16D94">
        <w:rPr>
          <w:sz w:val="28"/>
          <w:szCs w:val="28"/>
        </w:rPr>
        <w:t>To create awareness among about the various co-curricular and extra activities helps the student for their overall development.</w:t>
      </w:r>
    </w:p>
    <w:p w14:paraId="3F386BCC" w14:textId="77777777" w:rsidR="00F575AE" w:rsidRPr="00D16D94" w:rsidRDefault="00F575AE" w:rsidP="00D16D94">
      <w:pPr>
        <w:pStyle w:val="ListParagraph"/>
        <w:numPr>
          <w:ilvl w:val="0"/>
          <w:numId w:val="1"/>
        </w:numPr>
        <w:jc w:val="both"/>
        <w:rPr>
          <w:sz w:val="28"/>
          <w:szCs w:val="28"/>
        </w:rPr>
      </w:pPr>
      <w:r w:rsidRPr="00D16D94">
        <w:rPr>
          <w:sz w:val="28"/>
          <w:szCs w:val="28"/>
        </w:rPr>
        <w:t>To create awareness among students about the professional etiquettes.</w:t>
      </w:r>
    </w:p>
    <w:p w14:paraId="2729FF68" w14:textId="728C378A" w:rsidR="002D4EFA" w:rsidRDefault="00F575AE" w:rsidP="00D16D94">
      <w:pPr>
        <w:pStyle w:val="ListParagraph"/>
        <w:numPr>
          <w:ilvl w:val="0"/>
          <w:numId w:val="1"/>
        </w:numPr>
        <w:jc w:val="both"/>
        <w:rPr>
          <w:sz w:val="28"/>
          <w:szCs w:val="28"/>
        </w:rPr>
      </w:pPr>
      <w:r w:rsidRPr="00D16D94">
        <w:rPr>
          <w:sz w:val="28"/>
          <w:szCs w:val="28"/>
        </w:rPr>
        <w:t>To promote the students for enhancing their skills &amp; learn about the various innovative ways to enhance their career.</w:t>
      </w:r>
    </w:p>
    <w:p w14:paraId="3927DEB3" w14:textId="0CEDEFB3" w:rsidR="00D16D94" w:rsidRPr="00D16D94" w:rsidRDefault="00D16D94" w:rsidP="00D16D94">
      <w:pPr>
        <w:ind w:left="360"/>
        <w:jc w:val="both"/>
        <w:rPr>
          <w:b/>
          <w:bCs/>
          <w:i/>
          <w:iCs/>
          <w:sz w:val="28"/>
          <w:szCs w:val="28"/>
        </w:rPr>
      </w:pPr>
      <w:r w:rsidRPr="00D16D94">
        <w:rPr>
          <w:b/>
          <w:bCs/>
          <w:i/>
          <w:iCs/>
          <w:sz w:val="28"/>
          <w:szCs w:val="28"/>
        </w:rPr>
        <w:t>Some glimpse of event:</w:t>
      </w:r>
    </w:p>
    <w:p w14:paraId="53324839" w14:textId="0848C572" w:rsidR="00D16D94" w:rsidRPr="00D16D94" w:rsidRDefault="00577C30" w:rsidP="00D16D94">
      <w:pPr>
        <w:ind w:left="360"/>
        <w:jc w:val="both"/>
        <w:rPr>
          <w:sz w:val="28"/>
          <w:szCs w:val="28"/>
        </w:rPr>
      </w:pPr>
      <w:r>
        <w:rPr>
          <w:noProof/>
        </w:rPr>
        <w:drawing>
          <wp:anchor distT="0" distB="0" distL="114300" distR="114300" simplePos="0" relativeHeight="251659264" behindDoc="0" locked="0" layoutInCell="1" allowOverlap="1" wp14:anchorId="09668FC6" wp14:editId="21592D6E">
            <wp:simplePos x="0" y="0"/>
            <wp:positionH relativeFrom="column">
              <wp:posOffset>3238500</wp:posOffset>
            </wp:positionH>
            <wp:positionV relativeFrom="paragraph">
              <wp:posOffset>230505</wp:posOffset>
            </wp:positionV>
            <wp:extent cx="2780665" cy="2000250"/>
            <wp:effectExtent l="0" t="0" r="635" b="0"/>
            <wp:wrapThrough wrapText="bothSides">
              <wp:wrapPolygon edited="0">
                <wp:start x="0" y="0"/>
                <wp:lineTo x="0" y="21394"/>
                <wp:lineTo x="21457" y="21394"/>
                <wp:lineTo x="21457" y="0"/>
                <wp:lineTo x="0" y="0"/>
              </wp:wrapPolygon>
            </wp:wrapThrough>
            <wp:docPr id="1561492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0665"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5208A24" wp14:editId="216B02DA">
            <wp:simplePos x="0" y="0"/>
            <wp:positionH relativeFrom="margin">
              <wp:posOffset>180975</wp:posOffset>
            </wp:positionH>
            <wp:positionV relativeFrom="paragraph">
              <wp:posOffset>211455</wp:posOffset>
            </wp:positionV>
            <wp:extent cx="2667000" cy="2000250"/>
            <wp:effectExtent l="0" t="0" r="0" b="0"/>
            <wp:wrapThrough wrapText="bothSides">
              <wp:wrapPolygon edited="0">
                <wp:start x="0" y="0"/>
                <wp:lineTo x="0" y="21394"/>
                <wp:lineTo x="21446" y="21394"/>
                <wp:lineTo x="21446" y="0"/>
                <wp:lineTo x="0" y="0"/>
              </wp:wrapPolygon>
            </wp:wrapThrough>
            <wp:docPr id="384192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16D94" w:rsidRPr="00D16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22078"/>
    <w:multiLevelType w:val="hybridMultilevel"/>
    <w:tmpl w:val="679415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5017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AE"/>
    <w:rsid w:val="00016283"/>
    <w:rsid w:val="001066F9"/>
    <w:rsid w:val="002D4EFA"/>
    <w:rsid w:val="00547D4A"/>
    <w:rsid w:val="00556039"/>
    <w:rsid w:val="00577C30"/>
    <w:rsid w:val="00773919"/>
    <w:rsid w:val="00B423B0"/>
    <w:rsid w:val="00C16C75"/>
    <w:rsid w:val="00D16D94"/>
    <w:rsid w:val="00F575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E741"/>
  <w15:chartTrackingRefBased/>
  <w15:docId w15:val="{70A18F1A-7015-44AE-9530-5D2E1334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Saha</dc:creator>
  <cp:keywords/>
  <dc:description/>
  <cp:lastModifiedBy>Avishek Saha</cp:lastModifiedBy>
  <cp:revision>7</cp:revision>
  <dcterms:created xsi:type="dcterms:W3CDTF">2024-08-19T05:19:00Z</dcterms:created>
  <dcterms:modified xsi:type="dcterms:W3CDTF">2024-08-19T05:51:00Z</dcterms:modified>
</cp:coreProperties>
</file>